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  <w:tab w:val="left" w:pos="2700"/>
          <w:tab w:val="left" w:pos="4500"/>
          <w:tab w:val="left" w:pos="6300"/>
        </w:tabs>
        <w:spacing w:line="580" w:lineRule="exact"/>
        <w:ind w:firstLine="1928" w:firstLineChars="800"/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11010900</wp:posOffset>
            </wp:positionV>
            <wp:extent cx="4699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val="en-US" w:eastAsia="zh-CN"/>
        </w:rPr>
        <w:t>3.9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学年度第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一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学期期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中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质量检测</w:t>
      </w:r>
    </w:p>
    <w:p>
      <w:pPr>
        <w:tabs>
          <w:tab w:val="left" w:pos="720"/>
          <w:tab w:val="left" w:pos="2700"/>
          <w:tab w:val="left" w:pos="4500"/>
          <w:tab w:val="left" w:pos="6300"/>
        </w:tabs>
        <w:spacing w:line="580" w:lineRule="exact"/>
        <w:ind w:firstLine="3614" w:firstLineChars="1500"/>
        <w:jc w:val="both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九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年级英语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答案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>
      <w:pPr>
        <w:ind w:firstLine="3855" w:firstLineChars="1600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.bank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kern w:val="0"/>
          <w:szCs w:val="21"/>
          <w:lang w:val="en-US" w:eastAsia="zh-CN"/>
        </w:rPr>
        <w:t xml:space="preserve"> stolen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.proud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kern w:val="0"/>
          <w:szCs w:val="21"/>
          <w:lang w:val="en-US" w:eastAsia="zh-CN"/>
        </w:rPr>
        <w:t xml:space="preserve">convenient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Cs w:val="21"/>
        </w:rPr>
        <w:t>interview</w:t>
      </w:r>
      <w:r>
        <w:rPr>
          <w:rFonts w:hint="default" w:ascii="Times New Roman" w:hAnsi="Times New Roman" w:eastAsia="黑体" w:cs="Times New Roman"/>
          <w:color w:val="auto"/>
          <w:szCs w:val="21"/>
          <w:lang w:val="en-US" w:eastAsia="zh-CN"/>
        </w:rPr>
        <w:t>ed</w:t>
      </w:r>
      <w:r>
        <w:rPr>
          <w:rFonts w:hint="default" w:ascii="Times New Roman" w:hAnsi="Times New Roman" w:eastAsia="黑体" w:cs="Times New Roman"/>
          <w:color w:val="auto"/>
          <w:szCs w:val="21"/>
        </w:rPr>
        <w:t xml:space="preserve"> </w:t>
      </w:r>
    </w:p>
    <w:p>
      <w:pPr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10CBABC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11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---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15CADCB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20DBAEC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  <w:t>Certainly</w:t>
      </w:r>
      <w:r>
        <w:rPr>
          <w:rFonts w:hint="default" w:ascii="Times New Roman" w:hAnsi="Times New Roman" w:cs="Times New Roman"/>
          <w:color w:val="auto"/>
          <w:kern w:val="2"/>
          <w:sz w:val="22"/>
          <w:szCs w:val="22"/>
          <w:lang w:val="en-US" w:eastAsia="zh-CN"/>
        </w:rPr>
        <w:t xml:space="preserve">                          2</w:t>
      </w:r>
      <w:r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  <w:t>2.How long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</w:pPr>
      <w:r>
        <w:rPr>
          <w:rFonts w:hint="default" w:ascii="Times New Roman" w:hAnsi="Times New Roman" w:cs="Times New Roman"/>
          <w:color w:val="auto"/>
          <w:kern w:val="2"/>
          <w:sz w:val="22"/>
          <w:szCs w:val="22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  <w:t>3.Can I take a bus</w:t>
      </w:r>
      <w:r>
        <w:rPr>
          <w:rFonts w:hint="default" w:ascii="Times New Roman" w:hAnsi="Times New Roman" w:cs="Times New Roman"/>
          <w:color w:val="auto"/>
          <w:kern w:val="2"/>
          <w:sz w:val="22"/>
          <w:szCs w:val="22"/>
          <w:lang w:val="en-US" w:eastAsia="zh-CN"/>
        </w:rPr>
        <w:t xml:space="preserve">                     2</w:t>
      </w:r>
      <w:r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  <w:t xml:space="preserve">4. Where 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</w:pPr>
      <w:r>
        <w:rPr>
          <w:rFonts w:hint="default" w:ascii="Times New Roman" w:hAnsi="Times New Roman" w:cs="Times New Roman"/>
          <w:color w:val="auto"/>
          <w:kern w:val="2"/>
          <w:sz w:val="22"/>
          <w:szCs w:val="22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color w:val="auto"/>
          <w:kern w:val="2"/>
          <w:sz w:val="22"/>
          <w:szCs w:val="22"/>
        </w:rPr>
        <w:t>5.You're welcome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26. second  27.collecting  28. showed  29.interesting     30. wonderful</w:t>
      </w:r>
    </w:p>
    <w:p>
      <w:pP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31-35  B A CA B</w:t>
      </w:r>
    </w:p>
    <w:p>
      <w:pP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36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40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ADGBJ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41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45HFCKE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46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—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kern w:val="2"/>
          <w:sz w:val="22"/>
          <w:szCs w:val="22"/>
          <w:lang w:val="en-US" w:eastAsia="zh-CN"/>
        </w:rPr>
        <w:t xml:space="preserve">BACDB    </w:t>
      </w:r>
      <w:r>
        <w:rPr>
          <w:rFonts w:hint="default" w:ascii="Times New Roman" w:hAnsi="Times New Roman" w:cs="Times New Roman"/>
          <w:b w:val="0"/>
          <w:bCs w:val="0"/>
          <w:color w:val="C00000"/>
          <w:kern w:val="2"/>
          <w:sz w:val="22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FF0000"/>
          <w:kern w:val="2"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kern w:val="2"/>
          <w:sz w:val="22"/>
          <w:szCs w:val="22"/>
          <w:lang w:val="en-US" w:eastAsia="zh-CN"/>
        </w:rPr>
        <w:t>51—55ABBCA</w:t>
      </w:r>
    </w:p>
    <w:p>
      <w:pP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kern w:val="2"/>
          <w:sz w:val="22"/>
          <w:szCs w:val="22"/>
          <w:lang w:val="en-US" w:eastAsia="zh-CN"/>
        </w:rPr>
        <w:t>56-60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F FT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T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61-65CAEBD</w:t>
      </w:r>
    </w:p>
    <w:p>
      <w:pPr>
        <w:tabs>
          <w:tab w:val="left" w:pos="180"/>
          <w:tab w:val="left" w:pos="2160"/>
          <w:tab w:val="left" w:pos="4140"/>
          <w:tab w:val="left" w:pos="5940"/>
        </w:tabs>
        <w:spacing w:line="360" w:lineRule="exact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66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-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70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CEABD</w:t>
      </w:r>
    </w:p>
    <w:p>
      <w:pPr>
        <w:tabs>
          <w:tab w:val="left" w:pos="180"/>
          <w:tab w:val="left" w:pos="2160"/>
          <w:tab w:val="left" w:pos="4140"/>
          <w:tab w:val="left" w:pos="5940"/>
        </w:tabs>
        <w:spacing w:line="360" w:lineRule="exac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71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. advice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72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.sleep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73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.sadness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74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 think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75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.going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76. A rainy day     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77.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It was trying to climb up to its web at</w:t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  <w:t>the top of the house</w:t>
      </w:r>
    </w:p>
    <w:p>
      <w:pPr>
        <w:pStyle w:val="9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 w:bidi="ar-SA"/>
        </w:rPr>
        <w:t>78. sad  79. Yes, (it did)    80. Work hard /never give up/ Got the success by working word ...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eastAsia="zh-CN"/>
        </w:rPr>
        <w:t>作文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Dear Jim,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I'm writing to tell you more about the new form of sharing bike mentioned in your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latest letter.</w:t>
      </w:r>
    </w:p>
    <w:p>
      <w:pPr>
        <w:numPr>
          <w:ilvl w:val="0"/>
          <w:numId w:val="0"/>
        </w:numPr>
        <w:ind w:leftChars="0" w:firstLine="630" w:firstLineChars="3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 xml:space="preserve">It's very convenient to use if you have a smart phone.What you do is to find a </w:t>
      </w:r>
    </w:p>
    <w:p>
      <w:pPr>
        <w:numPr>
          <w:ilvl w:val="0"/>
          <w:numId w:val="0"/>
        </w:numPr>
        <w:ind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nearest sharing bike through the APP, scan the QR code on the bike and enjoy your trip.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Compared to other forms of sharing bike, the greatest advantage of sharing bike is that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you can easily find one and never worry about where to park it. It is becoming a new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trend as a means of transportation, which relieves the traffic pressure and does good to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the environment as well.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Hope to ride a sharing bike with you in China.</w:t>
      </w:r>
    </w:p>
    <w:p>
      <w:pPr>
        <w:numPr>
          <w:ilvl w:val="0"/>
          <w:numId w:val="0"/>
        </w:numPr>
        <w:ind w:leftChars="0" w:firstLine="6930" w:firstLineChars="33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Yours,</w:t>
      </w:r>
    </w:p>
    <w:p>
      <w:pPr>
        <w:numPr>
          <w:ilvl w:val="0"/>
          <w:numId w:val="0"/>
        </w:numPr>
        <w:ind w:firstLine="6930" w:firstLineChars="33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  <w:t>Li Hua</w:t>
      </w:r>
    </w:p>
    <w:p>
      <w:pPr>
        <w:numPr>
          <w:ilvl w:val="0"/>
          <w:numId w:val="0"/>
        </w:numPr>
        <w:ind w:leftChars="0" w:firstLine="210" w:firstLineChars="100"/>
        <w:rPr>
          <w:rFonts w:hint="default" w:ascii="Times New Roman" w:hAnsi="Times New Roman" w:cs="Times New Roman"/>
          <w:bCs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025" o:spid="_x0000_s2051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5MzRjYTI2ZWQ4OTg2YjU3NmZlY2NjOWNhYTAxZmMifQ=="/>
  </w:docVars>
  <w:rsids>
    <w:rsidRoot w:val="00D67E58"/>
    <w:rsid w:val="0005364B"/>
    <w:rsid w:val="0007470D"/>
    <w:rsid w:val="000926E6"/>
    <w:rsid w:val="00161E71"/>
    <w:rsid w:val="001C3373"/>
    <w:rsid w:val="002A00DB"/>
    <w:rsid w:val="002C2D3E"/>
    <w:rsid w:val="00300C7B"/>
    <w:rsid w:val="00305C7C"/>
    <w:rsid w:val="00336ECA"/>
    <w:rsid w:val="00346413"/>
    <w:rsid w:val="00354392"/>
    <w:rsid w:val="003E0069"/>
    <w:rsid w:val="00403209"/>
    <w:rsid w:val="004151FC"/>
    <w:rsid w:val="00466A77"/>
    <w:rsid w:val="004713F2"/>
    <w:rsid w:val="004D5378"/>
    <w:rsid w:val="004D73CF"/>
    <w:rsid w:val="0053152D"/>
    <w:rsid w:val="005E2D99"/>
    <w:rsid w:val="005F61F4"/>
    <w:rsid w:val="00641FBF"/>
    <w:rsid w:val="006605D8"/>
    <w:rsid w:val="006804ED"/>
    <w:rsid w:val="00783821"/>
    <w:rsid w:val="008162C1"/>
    <w:rsid w:val="009449DC"/>
    <w:rsid w:val="00976F0F"/>
    <w:rsid w:val="009A43F1"/>
    <w:rsid w:val="009C46CD"/>
    <w:rsid w:val="009D3A1B"/>
    <w:rsid w:val="00A10C11"/>
    <w:rsid w:val="00A15DF8"/>
    <w:rsid w:val="00B21A46"/>
    <w:rsid w:val="00B279F8"/>
    <w:rsid w:val="00B35ADD"/>
    <w:rsid w:val="00B763A8"/>
    <w:rsid w:val="00C02FC6"/>
    <w:rsid w:val="00C10BE9"/>
    <w:rsid w:val="00C226DA"/>
    <w:rsid w:val="00CD6977"/>
    <w:rsid w:val="00CE7DE7"/>
    <w:rsid w:val="00D57600"/>
    <w:rsid w:val="00D67E58"/>
    <w:rsid w:val="00DA37AC"/>
    <w:rsid w:val="00E95E0D"/>
    <w:rsid w:val="00EC28DA"/>
    <w:rsid w:val="00EF4DEE"/>
    <w:rsid w:val="00F239F7"/>
    <w:rsid w:val="00F503AF"/>
    <w:rsid w:val="00F623A0"/>
    <w:rsid w:val="00F838A8"/>
    <w:rsid w:val="00F91FD9"/>
    <w:rsid w:val="00FB6210"/>
    <w:rsid w:val="00FC09FA"/>
    <w:rsid w:val="04F60642"/>
    <w:rsid w:val="051F4552"/>
    <w:rsid w:val="06092F25"/>
    <w:rsid w:val="06F52D93"/>
    <w:rsid w:val="0BEC62D9"/>
    <w:rsid w:val="0CBE27F9"/>
    <w:rsid w:val="0DFF319D"/>
    <w:rsid w:val="10E30B54"/>
    <w:rsid w:val="13142148"/>
    <w:rsid w:val="19183434"/>
    <w:rsid w:val="209C0D75"/>
    <w:rsid w:val="228C7E56"/>
    <w:rsid w:val="261925D0"/>
    <w:rsid w:val="26B751F5"/>
    <w:rsid w:val="27587FD7"/>
    <w:rsid w:val="2B950533"/>
    <w:rsid w:val="307D48E1"/>
    <w:rsid w:val="31AF53B8"/>
    <w:rsid w:val="39555CDC"/>
    <w:rsid w:val="395B409D"/>
    <w:rsid w:val="3D432600"/>
    <w:rsid w:val="40A65F4F"/>
    <w:rsid w:val="40B47079"/>
    <w:rsid w:val="410D1DB5"/>
    <w:rsid w:val="413C1C6F"/>
    <w:rsid w:val="45BC1AB8"/>
    <w:rsid w:val="4CAB4F89"/>
    <w:rsid w:val="4DF323DB"/>
    <w:rsid w:val="4DFB4F92"/>
    <w:rsid w:val="5006206A"/>
    <w:rsid w:val="57CC50AB"/>
    <w:rsid w:val="57E01364"/>
    <w:rsid w:val="596E7EDD"/>
    <w:rsid w:val="5A31295E"/>
    <w:rsid w:val="5AF3343B"/>
    <w:rsid w:val="5D5A4C51"/>
    <w:rsid w:val="5DEC10AF"/>
    <w:rsid w:val="61B71DE2"/>
    <w:rsid w:val="629E5D56"/>
    <w:rsid w:val="668B029F"/>
    <w:rsid w:val="67A33754"/>
    <w:rsid w:val="69F30635"/>
    <w:rsid w:val="6A356EA0"/>
    <w:rsid w:val="6B0234CA"/>
    <w:rsid w:val="6ED00F45"/>
    <w:rsid w:val="71035C4A"/>
    <w:rsid w:val="765B0C98"/>
    <w:rsid w:val="78881828"/>
    <w:rsid w:val="79E26020"/>
    <w:rsid w:val="7A467CE8"/>
    <w:rsid w:val="7ABE2242"/>
    <w:rsid w:val="7B3A254E"/>
    <w:rsid w:val="7C4E4FF1"/>
    <w:rsid w:val="7D605B8A"/>
    <w:rsid w:val="7F69341C"/>
    <w:rsid w:val="7F8A6F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653</Words>
  <Characters>2249</Characters>
  <Lines>17</Lines>
  <Paragraphs>4</Paragraphs>
  <TotalTime>157313760</TotalTime>
  <ScaleCrop>false</ScaleCrop>
  <LinksUpToDate>false</LinksUpToDate>
  <CharactersWithSpaces>2898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2020-09-17T02:29:00Z</dcterms:created>
  <dc:creator>Administrator</dc:creator>
  <cp:lastModifiedBy>Administrator</cp:lastModifiedBy>
  <cp:lastPrinted>2023-10-07T06:42:00Z</cp:lastPrinted>
  <dcterms:modified xsi:type="dcterms:W3CDTF">2023-10-29T12:57:00Z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